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26" w:rsidRDefault="00FA4F26" w:rsidP="00FA4F26">
      <w:pPr>
        <w:ind w:left="0"/>
      </w:pPr>
    </w:p>
    <w:p w:rsidR="00FA4F26" w:rsidRDefault="00FA4F26" w:rsidP="00280C6A"/>
    <w:p w:rsidR="00FA4F26" w:rsidRPr="006C3221" w:rsidRDefault="00FA4F26" w:rsidP="00FA4F26">
      <w:pPr>
        <w:pStyle w:val="NoSpacing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May 2017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Dear Sir and Brother,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I greet you well and </w:t>
      </w:r>
      <w:r>
        <w:rPr>
          <w:rFonts w:ascii="Garamond" w:hAnsi="Garamond"/>
          <w:color w:val="000000" w:themeColor="text1"/>
          <w:sz w:val="24"/>
          <w:szCs w:val="24"/>
        </w:rPr>
        <w:t>refer you to the summons for the Annual Meeting of P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rovincial Grand Lodge on 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Monday 2</w:t>
      </w:r>
      <w:r>
        <w:rPr>
          <w:rFonts w:ascii="Garamond" w:hAnsi="Garamond"/>
          <w:b/>
          <w:color w:val="000000" w:themeColor="text1"/>
          <w:sz w:val="24"/>
          <w:szCs w:val="24"/>
        </w:rPr>
        <w:t>6</w:t>
      </w:r>
      <w:r w:rsidRPr="006C3221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th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 xml:space="preserve"> June 201</w:t>
      </w:r>
      <w:r>
        <w:rPr>
          <w:rFonts w:ascii="Garamond" w:hAnsi="Garamond"/>
          <w:b/>
          <w:color w:val="000000" w:themeColor="text1"/>
          <w:sz w:val="24"/>
          <w:szCs w:val="24"/>
        </w:rPr>
        <w:t>7</w:t>
      </w:r>
      <w:r>
        <w:rPr>
          <w:rFonts w:ascii="Garamond" w:hAnsi="Garamond"/>
          <w:color w:val="000000" w:themeColor="text1"/>
          <w:sz w:val="24"/>
          <w:szCs w:val="24"/>
        </w:rPr>
        <w:t xml:space="preserve">, to be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holden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at Barry Memorial Hall, Gladstone Road, BARRY, Vale of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Glamorgan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, CF62 8NA.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Attendees at Provincial Grand Lodge must be Master Masons and I take this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 opportunity to advise you concerning the Luncheon, </w:t>
      </w:r>
      <w:r w:rsidRPr="00151A0A">
        <w:rPr>
          <w:rFonts w:ascii="Garamond" w:hAnsi="Garamond"/>
          <w:b/>
          <w:color w:val="000000" w:themeColor="text1"/>
          <w:sz w:val="24"/>
          <w:szCs w:val="24"/>
        </w:rPr>
        <w:t>at 12:30pm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C3221">
        <w:rPr>
          <w:rFonts w:ascii="Garamond" w:hAnsi="Garamond"/>
          <w:color w:val="000000" w:themeColor="text1"/>
          <w:sz w:val="24"/>
          <w:szCs w:val="24"/>
        </w:rPr>
        <w:t>which precedes</w:t>
      </w:r>
      <w:r>
        <w:rPr>
          <w:rFonts w:ascii="Garamond" w:hAnsi="Garamond"/>
          <w:color w:val="000000" w:themeColor="text1"/>
          <w:sz w:val="24"/>
          <w:szCs w:val="24"/>
        </w:rPr>
        <w:t xml:space="preserve"> Provincial Grand Lodge.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The RWPGM has expressed his desire for </w:t>
      </w:r>
      <w:r>
        <w:rPr>
          <w:rFonts w:ascii="Garamond" w:hAnsi="Garamond"/>
          <w:color w:val="000000" w:themeColor="text1"/>
          <w:sz w:val="24"/>
          <w:szCs w:val="24"/>
        </w:rPr>
        <w:t xml:space="preserve">as many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Brethren </w:t>
      </w:r>
      <w:r>
        <w:rPr>
          <w:rFonts w:ascii="Garamond" w:hAnsi="Garamond"/>
          <w:color w:val="000000" w:themeColor="text1"/>
          <w:sz w:val="24"/>
          <w:szCs w:val="24"/>
        </w:rPr>
        <w:t xml:space="preserve">as are able to attend Provincial Grand Lodge and support those Brethren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receiving </w:t>
      </w:r>
      <w:proofErr w:type="spellStart"/>
      <w:r w:rsidRPr="006C3221">
        <w:rPr>
          <w:rFonts w:ascii="Garamond" w:hAnsi="Garamond"/>
          <w:color w:val="000000" w:themeColor="text1"/>
          <w:sz w:val="24"/>
          <w:szCs w:val="24"/>
        </w:rPr>
        <w:t>honours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and this is an opportunity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to join him and our distinguished </w:t>
      </w:r>
      <w:r>
        <w:rPr>
          <w:rFonts w:ascii="Garamond" w:hAnsi="Garamond"/>
          <w:color w:val="000000" w:themeColor="text1"/>
          <w:sz w:val="24"/>
          <w:szCs w:val="24"/>
        </w:rPr>
        <w:t>guests from other P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rovinces, </w:t>
      </w:r>
      <w:r>
        <w:rPr>
          <w:rFonts w:ascii="Garamond" w:hAnsi="Garamond"/>
          <w:color w:val="000000" w:themeColor="text1"/>
          <w:sz w:val="24"/>
          <w:szCs w:val="24"/>
        </w:rPr>
        <w:t xml:space="preserve">for Luncheon. Brethren are invited to apply to attend the lunch, using the form below. Priority will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be given to applications received prior to </w:t>
      </w:r>
      <w:r>
        <w:rPr>
          <w:rFonts w:ascii="Garamond" w:hAnsi="Garamond"/>
          <w:b/>
          <w:color w:val="000000" w:themeColor="text1"/>
          <w:sz w:val="24"/>
          <w:szCs w:val="24"/>
        </w:rPr>
        <w:t>9</w:t>
      </w:r>
      <w:r w:rsidRPr="006C3221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th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 xml:space="preserve"> June 201</w:t>
      </w:r>
      <w:r>
        <w:rPr>
          <w:rFonts w:ascii="Garamond" w:hAnsi="Garamond"/>
          <w:b/>
          <w:color w:val="000000" w:themeColor="text1"/>
          <w:sz w:val="24"/>
          <w:szCs w:val="24"/>
        </w:rPr>
        <w:t>7</w:t>
      </w:r>
      <w:r>
        <w:rPr>
          <w:rFonts w:ascii="Garamond" w:hAnsi="Garamond"/>
          <w:color w:val="000000" w:themeColor="text1"/>
          <w:sz w:val="24"/>
          <w:szCs w:val="24"/>
        </w:rPr>
        <w:t>. If you wish to attend the Provincial Grand M</w:t>
      </w:r>
      <w:r w:rsidRPr="006C3221">
        <w:rPr>
          <w:rFonts w:ascii="Garamond" w:hAnsi="Garamond"/>
          <w:color w:val="000000" w:themeColor="text1"/>
          <w:sz w:val="24"/>
          <w:szCs w:val="24"/>
        </w:rPr>
        <w:t>aster</w:t>
      </w:r>
      <w:r>
        <w:rPr>
          <w:rFonts w:ascii="Garamond" w:hAnsi="Garamond"/>
          <w:color w:val="000000" w:themeColor="text1"/>
          <w:sz w:val="24"/>
          <w:szCs w:val="24"/>
        </w:rPr>
        <w:t>’s Lunch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, please complete and return the attached slip, in an envelope marked “Lunch” together with your cheque for </w:t>
      </w: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£2</w:t>
      </w:r>
      <w:r w:rsidRPr="006C3221">
        <w:rPr>
          <w:rFonts w:ascii="Garamond" w:hAnsi="Garamond"/>
          <w:b/>
          <w:color w:val="000000" w:themeColor="text1"/>
          <w:sz w:val="24"/>
          <w:szCs w:val="24"/>
          <w:u w:val="single"/>
        </w:rPr>
        <w:t>5</w:t>
      </w: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.0</w:t>
      </w:r>
      <w:r w:rsidRPr="006C3221">
        <w:rPr>
          <w:rFonts w:ascii="Garamond" w:hAnsi="Garamond"/>
          <w:b/>
          <w:color w:val="000000" w:themeColor="text1"/>
          <w:sz w:val="24"/>
          <w:szCs w:val="24"/>
          <w:u w:val="single"/>
        </w:rPr>
        <w:t>0</w:t>
      </w:r>
      <w:r w:rsidRPr="006C3221">
        <w:rPr>
          <w:rFonts w:ascii="Garamond" w:hAnsi="Garamond"/>
          <w:color w:val="000000" w:themeColor="text1"/>
          <w:sz w:val="24"/>
          <w:szCs w:val="24"/>
        </w:rPr>
        <w:t>, payable to “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PGL Dining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”. Your confirmation of dining will be Emailed/posted to you before </w:t>
      </w:r>
      <w:r>
        <w:rPr>
          <w:rFonts w:ascii="Garamond" w:hAnsi="Garamond"/>
          <w:b/>
          <w:color w:val="000000" w:themeColor="text1"/>
          <w:sz w:val="24"/>
          <w:szCs w:val="24"/>
        </w:rPr>
        <w:t>19</w:t>
      </w:r>
      <w:r w:rsidRPr="002374A9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June 201</w:t>
      </w:r>
      <w:r>
        <w:rPr>
          <w:rFonts w:ascii="Garamond" w:hAnsi="Garamond"/>
          <w:b/>
          <w:color w:val="000000" w:themeColor="text1"/>
          <w:sz w:val="24"/>
          <w:szCs w:val="24"/>
        </w:rPr>
        <w:t>7</w:t>
      </w:r>
      <w:r w:rsidRPr="006C3221">
        <w:rPr>
          <w:rFonts w:ascii="Garamond" w:hAnsi="Garamond"/>
          <w:color w:val="000000" w:themeColor="text1"/>
          <w:sz w:val="24"/>
          <w:szCs w:val="24"/>
        </w:rPr>
        <w:t>.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If oversubscribed, u</w:t>
      </w:r>
      <w:r>
        <w:rPr>
          <w:rFonts w:ascii="Garamond" w:hAnsi="Garamond"/>
          <w:color w:val="000000" w:themeColor="text1"/>
          <w:sz w:val="24"/>
          <w:szCs w:val="24"/>
        </w:rPr>
        <w:t>nsuccessful applications will have their cheques returned.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If you are not dining and wish to attend Provincial Grand Lodge, </w:t>
      </w:r>
      <w:r w:rsidRPr="006C3221">
        <w:rPr>
          <w:rFonts w:ascii="Garamond" w:hAnsi="Garamond"/>
          <w:color w:val="000000" w:themeColor="text1"/>
          <w:sz w:val="24"/>
          <w:szCs w:val="24"/>
        </w:rPr>
        <w:t>you should robe and proceed to your seat in the Lodge Room</w:t>
      </w:r>
      <w:r>
        <w:rPr>
          <w:rFonts w:ascii="Garamond" w:hAnsi="Garamond"/>
          <w:color w:val="000000" w:themeColor="text1"/>
          <w:sz w:val="24"/>
          <w:szCs w:val="24"/>
        </w:rPr>
        <w:t xml:space="preserve"> or </w:t>
      </w:r>
      <w:r>
        <w:rPr>
          <w:rFonts w:ascii="Garamond" w:hAnsi="Garamond"/>
          <w:color w:val="000000" w:themeColor="text1"/>
          <w:sz w:val="24"/>
          <w:szCs w:val="24"/>
        </w:rPr>
        <w:t xml:space="preserve">on the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First Floor</w:t>
      </w:r>
      <w:proofErr w:type="gramEnd"/>
      <w:r>
        <w:rPr>
          <w:rFonts w:ascii="Garamond" w:hAnsi="Garamond"/>
          <w:color w:val="000000" w:themeColor="text1"/>
          <w:sz w:val="24"/>
          <w:szCs w:val="24"/>
        </w:rPr>
        <w:t xml:space="preserve"> Balcony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. All brethren are to be </w:t>
      </w:r>
      <w:r>
        <w:rPr>
          <w:rFonts w:ascii="Garamond" w:hAnsi="Garamond"/>
          <w:color w:val="000000" w:themeColor="text1"/>
          <w:sz w:val="24"/>
          <w:szCs w:val="24"/>
        </w:rPr>
        <w:t xml:space="preserve">signed in and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seated by 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2.10pm</w:t>
      </w:r>
      <w:r w:rsidRPr="006C3221">
        <w:rPr>
          <w:rFonts w:ascii="Garamond" w:hAnsi="Garamond"/>
          <w:color w:val="000000" w:themeColor="text1"/>
          <w:sz w:val="24"/>
          <w:szCs w:val="24"/>
        </w:rPr>
        <w:t>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Yours fraternally,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PROVINCIAL GRAND SECRETARY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:rsidR="00FA4F26" w:rsidRPr="006C3221" w:rsidRDefault="005C06E1" w:rsidP="00FA4F26">
      <w:pPr>
        <w:pStyle w:val="NoSpacing"/>
        <w:jc w:val="right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  PROVINCIAL </w:t>
      </w:r>
      <w:r w:rsidR="00FA4F26">
        <w:rPr>
          <w:rFonts w:ascii="Garamond" w:hAnsi="Garamond"/>
          <w:b/>
          <w:color w:val="000000" w:themeColor="text1"/>
          <w:sz w:val="24"/>
          <w:szCs w:val="24"/>
        </w:rPr>
        <w:t>OFFICER</w:t>
      </w:r>
      <w:r w:rsidR="00FB59DF">
        <w:rPr>
          <w:rFonts w:ascii="Garamond" w:hAnsi="Garamond"/>
          <w:b/>
          <w:color w:val="000000" w:themeColor="text1"/>
          <w:sz w:val="24"/>
          <w:szCs w:val="24"/>
        </w:rPr>
        <w:t>/WORSHIPFUL BROTHER/MASTER MASON</w:t>
      </w:r>
      <w:bookmarkStart w:id="0" w:name="_GoBack"/>
      <w:bookmarkEnd w:id="0"/>
      <w:r w:rsidR="00FA4F26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LUNCHEON 2017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Reply to: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 D.G. Rowbottom, 128 Newport Road, CARDIFF, CF24 1DH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Please reserve me a ticket for the Luncheon on 2</w:t>
      </w:r>
      <w:r>
        <w:rPr>
          <w:rFonts w:ascii="Garamond" w:hAnsi="Garamond"/>
          <w:color w:val="000000" w:themeColor="text1"/>
          <w:sz w:val="24"/>
          <w:szCs w:val="24"/>
        </w:rPr>
        <w:t>6</w:t>
      </w:r>
      <w:r w:rsidRPr="006C3221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hAnsi="Garamond"/>
          <w:color w:val="000000" w:themeColor="text1"/>
          <w:sz w:val="24"/>
          <w:szCs w:val="24"/>
        </w:rPr>
        <w:t xml:space="preserve"> June 2017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 at Barry, for which I enclose a cheque </w:t>
      </w:r>
    </w:p>
    <w:p w:rsidR="00FA4F26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for £</w:t>
      </w:r>
      <w:r>
        <w:rPr>
          <w:rFonts w:ascii="Garamond" w:hAnsi="Garamond"/>
          <w:color w:val="000000" w:themeColor="text1"/>
          <w:sz w:val="24"/>
          <w:szCs w:val="24"/>
        </w:rPr>
        <w:t>25.0</w:t>
      </w:r>
      <w:r>
        <w:rPr>
          <w:rFonts w:ascii="Garamond" w:hAnsi="Garamond"/>
          <w:color w:val="000000" w:themeColor="text1"/>
          <w:sz w:val="24"/>
          <w:szCs w:val="24"/>
        </w:rPr>
        <w:t>0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 made payable to “</w:t>
      </w:r>
      <w:r w:rsidRPr="00FA4F26">
        <w:rPr>
          <w:rFonts w:ascii="Garamond" w:hAnsi="Garamond"/>
          <w:b/>
          <w:color w:val="000000" w:themeColor="text1"/>
          <w:sz w:val="24"/>
          <w:szCs w:val="24"/>
        </w:rPr>
        <w:t>PGL Dining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”.  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(Please print)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Name…………………………………………………</w:t>
      </w:r>
      <w:proofErr w:type="gramStart"/>
      <w:r w:rsidRPr="006C3221">
        <w:rPr>
          <w:rFonts w:ascii="Garamond" w:hAnsi="Garamond"/>
          <w:color w:val="000000" w:themeColor="text1"/>
          <w:sz w:val="24"/>
          <w:szCs w:val="24"/>
        </w:rPr>
        <w:t>…..</w:t>
      </w:r>
      <w:proofErr w:type="gramEnd"/>
      <w:r w:rsidRPr="006C3221">
        <w:rPr>
          <w:rFonts w:ascii="Garamond" w:hAnsi="Garamond"/>
          <w:color w:val="000000" w:themeColor="text1"/>
          <w:sz w:val="24"/>
          <w:szCs w:val="24"/>
        </w:rPr>
        <w:t>Lodge No…………………..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Masonic Rank………………</w:t>
      </w:r>
      <w:r>
        <w:rPr>
          <w:rFonts w:ascii="Garamond" w:hAnsi="Garamond"/>
          <w:color w:val="000000" w:themeColor="text1"/>
          <w:sz w:val="24"/>
          <w:szCs w:val="24"/>
        </w:rPr>
        <w:t>………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…..</w:t>
      </w:r>
      <w:proofErr w:type="gramEnd"/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Email Address…………………………………………………………………………...</w:t>
      </w: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Postal Address………………………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6C3221">
        <w:rPr>
          <w:rFonts w:ascii="Garamond" w:hAnsi="Garamond"/>
          <w:color w:val="000000" w:themeColor="text1"/>
          <w:sz w:val="24"/>
          <w:szCs w:val="24"/>
        </w:rPr>
        <w:t>….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  <w:proofErr w:type="gramEnd"/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FA4F26" w:rsidRPr="006C3221" w:rsidRDefault="00FA4F26" w:rsidP="00FA4F26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</w:t>
      </w:r>
      <w:r>
        <w:rPr>
          <w:rFonts w:ascii="Garamond" w:hAnsi="Garamond"/>
          <w:color w:val="000000" w:themeColor="text1"/>
          <w:sz w:val="24"/>
          <w:szCs w:val="24"/>
        </w:rPr>
        <w:t>…Post Code………………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…..</w:t>
      </w:r>
      <w:proofErr w:type="gramEnd"/>
    </w:p>
    <w:p w:rsidR="00FA4F26" w:rsidRPr="00FA4F26" w:rsidRDefault="00FA4F26" w:rsidP="00FA4F26">
      <w:pPr>
        <w:pStyle w:val="NoSpacing"/>
        <w:rPr>
          <w:rFonts w:ascii="Garamond" w:hAnsi="Garamond"/>
          <w:color w:val="000000" w:themeColor="text1"/>
          <w:sz w:val="28"/>
          <w:szCs w:val="28"/>
        </w:rPr>
      </w:pPr>
    </w:p>
    <w:sectPr w:rsidR="00FA4F26" w:rsidRPr="00FA4F26" w:rsidSect="003A4FC5">
      <w:headerReference w:type="default" r:id="rId6"/>
      <w:footerReference w:type="default" r:id="rId7"/>
      <w:pgSz w:w="11906" w:h="16838" w:code="9"/>
      <w:pgMar w:top="426" w:right="474" w:bottom="1440" w:left="426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31" w:rsidRDefault="00002C31" w:rsidP="00DB45C5">
      <w:r>
        <w:separator/>
      </w:r>
    </w:p>
  </w:endnote>
  <w:endnote w:type="continuationSeparator" w:id="0">
    <w:p w:rsidR="00002C31" w:rsidRDefault="00002C31" w:rsidP="00D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A8" w:rsidRDefault="003B63B2" w:rsidP="00280C6A">
    <w:pPr>
      <w:pStyle w:val="Footer"/>
      <w:ind w:left="284"/>
    </w:pPr>
    <w:r>
      <w:rPr>
        <w:noProof/>
        <w:lang w:eastAsia="en-GB"/>
      </w:rPr>
      <w:drawing>
        <wp:inline distT="0" distB="0" distL="0" distR="0">
          <wp:extent cx="6988810" cy="8280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_f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81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31" w:rsidRDefault="00002C31" w:rsidP="00DB45C5">
      <w:r>
        <w:separator/>
      </w:r>
    </w:p>
  </w:footnote>
  <w:footnote w:type="continuationSeparator" w:id="0">
    <w:p w:rsidR="00002C31" w:rsidRDefault="00002C31" w:rsidP="00D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C5" w:rsidRDefault="00314C60" w:rsidP="00DB45C5">
    <w:pPr>
      <w:pStyle w:val="Header"/>
      <w:tabs>
        <w:tab w:val="clear" w:pos="4680"/>
        <w:tab w:val="clear" w:pos="9360"/>
      </w:tabs>
      <w:jc w:val="center"/>
    </w:pPr>
    <w:r>
      <w:rPr>
        <w:noProof/>
        <w:lang w:eastAsia="en-GB"/>
      </w:rPr>
      <w:drawing>
        <wp:inline distT="0" distB="0" distL="0" distR="0">
          <wp:extent cx="5760000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5"/>
    <w:rsid w:val="00002C31"/>
    <w:rsid w:val="00280C6A"/>
    <w:rsid w:val="00314C60"/>
    <w:rsid w:val="00391316"/>
    <w:rsid w:val="003A4FC5"/>
    <w:rsid w:val="003B63B2"/>
    <w:rsid w:val="0058102F"/>
    <w:rsid w:val="005C06E1"/>
    <w:rsid w:val="006467C4"/>
    <w:rsid w:val="007A74A8"/>
    <w:rsid w:val="008504FC"/>
    <w:rsid w:val="00B0257B"/>
    <w:rsid w:val="00C37F65"/>
    <w:rsid w:val="00C94B32"/>
    <w:rsid w:val="00CD4F42"/>
    <w:rsid w:val="00CE50D1"/>
    <w:rsid w:val="00D5137D"/>
    <w:rsid w:val="00DB45C5"/>
    <w:rsid w:val="00EE0264"/>
    <w:rsid w:val="00FA4F26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0073C"/>
  <w15:chartTrackingRefBased/>
  <w15:docId w15:val="{8336B160-2ECA-4C6F-80BC-8B95814F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51" w:right="79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5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5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C5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FA4F26"/>
    <w:pPr>
      <w:ind w:left="0" w:right="0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Richmond</dc:creator>
  <cp:keywords/>
  <dc:description/>
  <cp:lastModifiedBy>Gerald Rowbottom</cp:lastModifiedBy>
  <cp:revision>2</cp:revision>
  <cp:lastPrinted>2015-12-31T09:08:00Z</cp:lastPrinted>
  <dcterms:created xsi:type="dcterms:W3CDTF">2017-05-09T12:42:00Z</dcterms:created>
  <dcterms:modified xsi:type="dcterms:W3CDTF">2017-05-09T12:42:00Z</dcterms:modified>
</cp:coreProperties>
</file>